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Caros </w:t>
      </w:r>
      <w:r w:rsidRPr="009127B5">
        <w:rPr>
          <w:rFonts w:ascii="Georgia" w:eastAsia="Times New Roman" w:hAnsi="Georgia" w:cs="Arial"/>
          <w:color w:val="222222"/>
          <w:sz w:val="36"/>
          <w:szCs w:val="36"/>
          <w:lang w:eastAsia="en-GB"/>
        </w:rPr>
        <w:t>Profissionais, trazemo-vos a newsletter de Novembro a última antes do Natal e esperamos ver-vos na </w:t>
      </w:r>
      <w:r w:rsidRPr="009127B5">
        <w:rPr>
          <w:rFonts w:ascii="Georgia" w:eastAsia="Times New Roman" w:hAnsi="Georgia" w:cs="Arial"/>
          <w:b/>
          <w:bCs/>
          <w:color w:val="222222"/>
          <w:sz w:val="36"/>
          <w:szCs w:val="36"/>
          <w:lang w:eastAsia="en-GB"/>
        </w:rPr>
        <w:t>oração de Natal no dia 19 de Dezembro </w:t>
      </w:r>
      <w:r w:rsidRPr="009127B5">
        <w:rPr>
          <w:rFonts w:ascii="Georgia" w:eastAsia="Times New Roman" w:hAnsi="Georgia" w:cs="Arial"/>
          <w:color w:val="222222"/>
          <w:sz w:val="36"/>
          <w:szCs w:val="36"/>
          <w:lang w:eastAsia="en-GB"/>
        </w:rPr>
        <w:t>pelas 21h30.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b/>
          <w:bCs/>
          <w:color w:val="222222"/>
          <w:sz w:val="27"/>
          <w:szCs w:val="27"/>
          <w:u w:val="single"/>
          <w:lang w:eastAsia="en-GB"/>
        </w:rPr>
        <w:t>Notícias da Igreja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1. Nos passados dia 23 e 24 de Novembro ocorreu a conferência internacional no vaticano sobre o </w:t>
      </w:r>
      <w:hyperlink r:id="rId6" w:tgtFrame="_blank" w:history="1">
        <w:r w:rsidRPr="009127B5">
          <w:rPr>
            <w:rFonts w:ascii="Georgia" w:eastAsia="Times New Roman" w:hAnsi="Georgia" w:cs="Arial"/>
            <w:b/>
            <w:bCs/>
            <w:color w:val="1155CC"/>
            <w:sz w:val="27"/>
            <w:szCs w:val="27"/>
            <w:u w:val="single"/>
            <w:lang w:eastAsia="en-GB"/>
          </w:rPr>
          <w:t>trabalho</w:t>
        </w:r>
      </w:hyperlink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. O Papa Francisco na carta de conclusão da conferência escreveu que o trabalho é a nossa colaboração na criação de Deus e que é uma missão e não uma obrigação. Não devemos, desta forma, resumir o nosso trabalho a fazer coisas em troco do ordenado que recebemos mas sim, procurar através dele, cuidar dos outros e da Terra. Por outro lado, o Papa convida-nos a cuidar de outras partes da nossa vida: família, amigos e descanso.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36"/>
          <w:szCs w:val="36"/>
          <w:lang w:eastAsia="en-GB"/>
        </w:rPr>
        <w:t>Ainda na conferência mas c</w:t>
      </w: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om uma perspectiva mais macro, o Papa desafia a que seja desenvolvida uma cultura centrada, não apenas no "</w:t>
      </w:r>
      <w:r w:rsidRPr="009127B5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en-GB"/>
        </w:rPr>
        <w:t>money god</w:t>
      </w: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" mas através da solidariedade, nas pessoas.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2. O Papa Francisco chegou no dia 27 de Novembro ao Myanmar, uma das nações mais sub-desenvolvidas do Sudeste Asiático nunca antes visitada por um Papa e que ultimamente tem sido alvo de polémica pela crescente perseguição e violência brutal contra uma minoria Muçulmana - os </w:t>
      </w:r>
      <w:r w:rsidRPr="009127B5">
        <w:rPr>
          <w:rFonts w:ascii="Georgia" w:eastAsia="Times New Roman" w:hAnsi="Georgia" w:cs="Arial"/>
          <w:b/>
          <w:bCs/>
          <w:color w:val="222222"/>
          <w:sz w:val="27"/>
          <w:szCs w:val="27"/>
          <w:lang w:eastAsia="en-GB"/>
        </w:rPr>
        <w:t>Rohingya</w:t>
      </w: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, por parte das forças armadas, que partilham o controlo do país com o governo, alegando que se tratam de emigrantes iligais.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Desde Agosto já 630.000 refugiados Rohingya procuraram asilo no Bangladesh. Para além do incentivo à paragem da perseguição e violência, o Papa Francisco quer, com a sua visita, apoiar a democracia.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No dia 29 o Papa fez uma </w:t>
      </w:r>
      <w:hyperlink r:id="rId7" w:tgtFrame="_blank" w:history="1">
        <w:r w:rsidRPr="009127B5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eastAsia="en-GB"/>
          </w:rPr>
          <w:t>homilia</w:t>
        </w:r>
      </w:hyperlink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 num centro em Yangon para apelar a aceitação inter-religiosa em que a Igreja Católica no Myanmar continue a levar Jesus aos mais necessitados.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lastRenderedPageBreak/>
        <w:t>3. O </w:t>
      </w:r>
      <w:hyperlink r:id="rId8" w:tgtFrame="_blank" w:history="1">
        <w:r w:rsidRPr="009127B5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eastAsia="en-GB"/>
          </w:rPr>
          <w:t>Dia Mundial dos Pobres</w:t>
        </w:r>
      </w:hyperlink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, foi no passado dia 19. O Santo Padre lembra-nos que cuidar dos fracos tem um poder salvador, porque neles se vê a face Cristo.</w:t>
      </w:r>
      <w:r w:rsidRPr="009127B5">
        <w:rPr>
          <w:rFonts w:ascii="Georgia" w:eastAsia="Times New Roman" w:hAnsi="Georgia" w:cs="Arial"/>
          <w:color w:val="222222"/>
          <w:sz w:val="36"/>
          <w:szCs w:val="36"/>
          <w:lang w:eastAsia="en-GB"/>
        </w:rPr>
        <w:t> Suscitou assim que ultrapassemos a indiferença e procuremos activamente maneiras de amar os pobres com que nos cruzarmos. O Papa refere-se a todas as formas de pobreza, material e espiritual e impulsiona a que amemos não com palavras mas com obras.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b/>
          <w:bCs/>
          <w:color w:val="222222"/>
          <w:sz w:val="27"/>
          <w:szCs w:val="27"/>
          <w:lang w:eastAsia="en-GB"/>
        </w:rPr>
        <w:t>Schoenstatt </w:t>
      </w:r>
      <w:r w:rsidRPr="009127B5">
        <w:rPr>
          <w:rFonts w:ascii="Georgia" w:eastAsia="Times New Roman" w:hAnsi="Georgia" w:cs="Arial"/>
          <w:b/>
          <w:bCs/>
          <w:i/>
          <w:iCs/>
          <w:color w:val="222222"/>
          <w:sz w:val="27"/>
          <w:szCs w:val="27"/>
          <w:lang w:eastAsia="en-GB"/>
        </w:rPr>
        <w:t>Corner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1. No dia 28.11.2017, a Ana Cristina Leitão deu uma conferência sobre com a temática "Linhas fundamentais da Pedagogia de Schoenstatt" para recapitular o que na jornada de dirigentes foi dito com muito entusiasmo.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 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b/>
          <w:bCs/>
          <w:color w:val="222222"/>
          <w:sz w:val="27"/>
          <w:szCs w:val="27"/>
          <w:lang w:eastAsia="en-GB"/>
        </w:rPr>
        <w:t>Intenções do mês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1. Pedir pelas desigualdades e injustiças de que muitos Homens são vítimas, especialmente agora, pelos perseguidos no Myanmar.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2. Pelos pobres e para que nós consigamos trazer alguma caridade ao mundo.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3. Estabelecer um propósito de Advento que nos ajude a estarmos mais próximos de Deus.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4. Pedir para que consigamos estar, de forma especial neste tempo de Natal, mais dedicados e disponíveis para a nossa família.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b/>
          <w:bCs/>
          <w:color w:val="222222"/>
          <w:sz w:val="27"/>
          <w:szCs w:val="27"/>
          <w:u w:val="single"/>
          <w:lang w:eastAsia="en-GB"/>
        </w:rPr>
        <w:t>Anos no Ramo</w:t>
      </w:r>
    </w:p>
    <w:p w:rsidR="009127B5" w:rsidRPr="009127B5" w:rsidRDefault="009127B5" w:rsidP="00912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12.12 - Bernardo Seara Cardoso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 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b/>
          <w:bCs/>
          <w:color w:val="222222"/>
          <w:sz w:val="27"/>
          <w:szCs w:val="27"/>
          <w:lang w:eastAsia="en-GB"/>
        </w:rPr>
        <w:t>Próximos eventos</w:t>
      </w:r>
    </w:p>
    <w:p w:rsidR="009127B5" w:rsidRPr="009127B5" w:rsidRDefault="009127B5" w:rsidP="00912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lastRenderedPageBreak/>
        <w:t>19.12 - Oração Natal Profissionais de Schoenstatt no Santuário, Hora: 21h30</w:t>
      </w:r>
    </w:p>
    <w:p w:rsidR="009127B5" w:rsidRPr="009127B5" w:rsidRDefault="009127B5" w:rsidP="00912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[12.01 - 14.01] - Retiro de Profissionais em Fátima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36"/>
          <w:szCs w:val="36"/>
          <w:lang w:eastAsia="en-GB"/>
        </w:rPr>
        <w:t> </w:t>
      </w:r>
    </w:p>
    <w:p w:rsidR="009127B5" w:rsidRPr="009127B5" w:rsidRDefault="009127B5" w:rsidP="00912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127B5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O Conselho</w:t>
      </w:r>
    </w:p>
    <w:p w:rsidR="00CD548F" w:rsidRDefault="00CD548F">
      <w:bookmarkStart w:id="0" w:name="_GoBack"/>
      <w:bookmarkEnd w:id="0"/>
    </w:p>
    <w:sectPr w:rsidR="00CD5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235"/>
    <w:multiLevelType w:val="multilevel"/>
    <w:tmpl w:val="14FA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B6A4A"/>
    <w:multiLevelType w:val="multilevel"/>
    <w:tmpl w:val="CB8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B5"/>
    <w:rsid w:val="009127B5"/>
    <w:rsid w:val="00C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27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27B5"/>
    <w:rPr>
      <w:color w:val="0000FF"/>
      <w:u w:val="single"/>
    </w:rPr>
  </w:style>
  <w:style w:type="character" w:customStyle="1" w:styleId="m6909414282985707903gmail-m-2827305203214041468m913391370632592401m-1723435357385444457gmail-il">
    <w:name w:val="m_6909414282985707903gmail-m_-2827305203214041468m_913391370632592401m_-1723435357385444457gmail-il"/>
    <w:basedOn w:val="DefaultParagraphFont"/>
    <w:rsid w:val="009127B5"/>
  </w:style>
  <w:style w:type="character" w:styleId="Emphasis">
    <w:name w:val="Emphasis"/>
    <w:basedOn w:val="DefaultParagraphFont"/>
    <w:uiPriority w:val="20"/>
    <w:qFormat/>
    <w:rsid w:val="00912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27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27B5"/>
    <w:rPr>
      <w:color w:val="0000FF"/>
      <w:u w:val="single"/>
    </w:rPr>
  </w:style>
  <w:style w:type="character" w:customStyle="1" w:styleId="m6909414282985707903gmail-m-2827305203214041468m913391370632592401m-1723435357385444457gmail-il">
    <w:name w:val="m_6909414282985707903gmail-m_-2827305203214041468m_913391370632592401m_-1723435357385444457gmail-il"/>
    <w:basedOn w:val="DefaultParagraphFont"/>
    <w:rsid w:val="009127B5"/>
  </w:style>
  <w:style w:type="character" w:styleId="Emphasis">
    <w:name w:val="Emphasis"/>
    <w:basedOn w:val="DefaultParagraphFont"/>
    <w:uiPriority w:val="20"/>
    <w:qFormat/>
    <w:rsid w:val="00912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tnnews.com/catholic-news/Vatican.php?id=166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ws.va/pt/news/homilia-do-papa-na-kyaikkasan-ground-de-rangum-t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wtnnews.com/catholic-news/Vatican.php?id=166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2760</Characters>
  <Application>Microsoft Office Word</Application>
  <DocSecurity>0</DocSecurity>
  <Lines>23</Lines>
  <Paragraphs>6</Paragraphs>
  <ScaleCrop>false</ScaleCrop>
  <Company>gPS Grupo Portucel Soporcel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Duarte</dc:creator>
  <cp:lastModifiedBy>João Pedro Duarte</cp:lastModifiedBy>
  <cp:revision>1</cp:revision>
  <dcterms:created xsi:type="dcterms:W3CDTF">2018-01-26T19:02:00Z</dcterms:created>
  <dcterms:modified xsi:type="dcterms:W3CDTF">2018-01-26T19:02:00Z</dcterms:modified>
</cp:coreProperties>
</file>